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D9" w:rsidRDefault="00170AD9" w:rsidP="00170AD9">
      <w:pPr>
        <w:pStyle w:val="3"/>
      </w:pPr>
      <w:r>
        <w:t>Администрация муниципального образования «Город</w:t>
      </w:r>
      <w:r w:rsidR="002876F4">
        <w:t>ской округ город</w:t>
      </w:r>
      <w:r>
        <w:t xml:space="preserve"> Астрахань»</w:t>
      </w:r>
    </w:p>
    <w:p w:rsidR="00170AD9" w:rsidRDefault="00170AD9" w:rsidP="00170AD9">
      <w:pPr>
        <w:pStyle w:val="3"/>
      </w:pPr>
      <w:r>
        <w:t xml:space="preserve">ПОСТАНОВЛЕНИЕ </w:t>
      </w:r>
      <w:bookmarkStart w:id="0" w:name="_GoBack"/>
      <w:bookmarkEnd w:id="0"/>
      <w:r w:rsidR="001C3C38">
        <w:br/>
      </w:r>
      <w:r>
        <w:t>08 февраля 2023 года №</w:t>
      </w:r>
      <w:r w:rsidR="00164C31">
        <w:t xml:space="preserve"> </w:t>
      </w:r>
      <w:r>
        <w:t>22</w:t>
      </w:r>
    </w:p>
    <w:p w:rsidR="00170AD9" w:rsidRDefault="00170AD9" w:rsidP="00170AD9">
      <w:pPr>
        <w:pStyle w:val="3"/>
      </w:pPr>
      <w:r>
        <w:t xml:space="preserve">«Об утверждении Порядка размещения </w:t>
      </w:r>
      <w:proofErr w:type="gramStart"/>
      <w:r>
        <w:t>рекламных</w:t>
      </w:r>
      <w:proofErr w:type="gramEnd"/>
    </w:p>
    <w:p w:rsidR="00170AD9" w:rsidRDefault="00170AD9" w:rsidP="00170AD9">
      <w:pPr>
        <w:pStyle w:val="3"/>
      </w:pPr>
      <w:r>
        <w:t xml:space="preserve"> и информационных конструкций на фасадах зданий </w:t>
      </w:r>
    </w:p>
    <w:p w:rsidR="00170AD9" w:rsidRDefault="00170AD9" w:rsidP="00170AD9">
      <w:pPr>
        <w:pStyle w:val="3"/>
      </w:pPr>
      <w:r>
        <w:t xml:space="preserve">и сооружений, расположенных на территории </w:t>
      </w:r>
    </w:p>
    <w:p w:rsidR="00170AD9" w:rsidRDefault="00170AD9" w:rsidP="00170AD9">
      <w:pPr>
        <w:pStyle w:val="3"/>
      </w:pPr>
      <w:r>
        <w:t>муниципального образования «Городской округ город Астрахань»</w:t>
      </w:r>
    </w:p>
    <w:p w:rsidR="00170AD9" w:rsidRDefault="00170AD9" w:rsidP="001C3C38">
      <w:pPr>
        <w:pStyle w:val="a3"/>
        <w:ind w:firstLine="709"/>
      </w:pPr>
      <w:proofErr w:type="gramStart"/>
      <w:r>
        <w:t>В соответствии с Федеральным законом «О рекламе», Федеральным законом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Правилами благоустройства территории муниципального образования «Город Астрахань», утвержденными решением Городской Думы муниципального образования «Город Астрахань» от 24.12.2018 № 188, в целях совершенствования порядка размещения рекламных и информационных конструкций на территории муниципального образования «Городской округ город Астрахань</w:t>
      </w:r>
      <w:proofErr w:type="gramEnd"/>
      <w:r>
        <w:t>», сохранения внешнего архитектурного облика сложившейся застройки исторического поселения и повышения качества городской среды ПОСТАНОВЛЯЮ:</w:t>
      </w:r>
    </w:p>
    <w:p w:rsidR="00170AD9" w:rsidRDefault="00170AD9" w:rsidP="001C3C38">
      <w:pPr>
        <w:pStyle w:val="a3"/>
        <w:ind w:firstLine="709"/>
      </w:pPr>
      <w:r>
        <w:t>1. Утвердить прилагаемый Порядок размещения рекламных и информационных конструкций на фасадах зданий и сооружений, расположенных на территории муниципального образования «Городской округ город Астрахань».</w:t>
      </w:r>
    </w:p>
    <w:p w:rsidR="00170AD9" w:rsidRDefault="00170AD9" w:rsidP="001C3C38">
      <w:pPr>
        <w:pStyle w:val="a3"/>
        <w:ind w:firstLine="709"/>
      </w:pPr>
      <w:r>
        <w:t>2. Признать утратившим силу постановление администрации муниципального образования «Город Астрахань» от 07.07.2020 № 192 «Об утверждении Требований к размещению рекламных и информационных конструкций на фасадах зданий, расположенных на территории муниципального образования «Город Астрахань».</w:t>
      </w:r>
    </w:p>
    <w:p w:rsidR="00170AD9" w:rsidRDefault="00170AD9" w:rsidP="001C3C38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170AD9" w:rsidRDefault="00170AD9" w:rsidP="001C3C38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170AD9" w:rsidRDefault="00170AD9" w:rsidP="001C3C38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70AD9" w:rsidRDefault="00170AD9" w:rsidP="001C3C38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170AD9" w:rsidRDefault="00170AD9" w:rsidP="001C3C38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актов в установленный законом срок.</w:t>
      </w:r>
    </w:p>
    <w:p w:rsidR="00170AD9" w:rsidRDefault="00170AD9" w:rsidP="001C3C38">
      <w:pPr>
        <w:pStyle w:val="a3"/>
        <w:ind w:firstLine="709"/>
      </w:pPr>
      <w:r>
        <w:t>4.2.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70AD9" w:rsidRDefault="00170AD9" w:rsidP="001C3C38">
      <w:pPr>
        <w:pStyle w:val="a3"/>
        <w:ind w:firstLine="709"/>
      </w:pPr>
      <w:r>
        <w:t>4.3.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170AD9" w:rsidRDefault="00170AD9" w:rsidP="001C3C38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170AD9" w:rsidRDefault="00170AD9" w:rsidP="001C3C38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оставляю за собой.</w:t>
      </w:r>
    </w:p>
    <w:p w:rsidR="00170AD9" w:rsidRDefault="00170AD9" w:rsidP="00170AD9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170AD9" w:rsidRDefault="00170AD9" w:rsidP="00170AD9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717ABE"/>
    <w:sectPr w:rsidR="00FF4A14" w:rsidSect="001C3C3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D9"/>
    <w:rsid w:val="00164C31"/>
    <w:rsid w:val="00170AD9"/>
    <w:rsid w:val="001C3C38"/>
    <w:rsid w:val="002876F4"/>
    <w:rsid w:val="00650169"/>
    <w:rsid w:val="00717ABE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70AD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70AD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70AD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70AD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2023-02-15T13:15:00Z</dcterms:created>
  <dcterms:modified xsi:type="dcterms:W3CDTF">2023-02-16T08:07:00Z</dcterms:modified>
</cp:coreProperties>
</file>